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0DD9" w14:textId="77777777" w:rsidR="00772195" w:rsidRDefault="00772195"/>
    <w:p w14:paraId="64529D28" w14:textId="0D98B1FE" w:rsidR="00853CEA" w:rsidRDefault="00BB658C" w:rsidP="00853CEA">
      <w:pPr>
        <w:jc w:val="center"/>
        <w:rPr>
          <w:b/>
          <w:bCs/>
        </w:rPr>
      </w:pPr>
      <w:r>
        <w:rPr>
          <w:b/>
          <w:bCs/>
        </w:rPr>
        <w:t xml:space="preserve">Podklad </w:t>
      </w:r>
      <w:r w:rsidR="00853CEA" w:rsidRPr="00853CEA">
        <w:rPr>
          <w:b/>
          <w:bCs/>
        </w:rPr>
        <w:t xml:space="preserve">na zasedání Akademického senátu Fakulty restaurování Univerzity Pardubice </w:t>
      </w:r>
    </w:p>
    <w:p w14:paraId="42F99AFD" w14:textId="01F7C529" w:rsidR="00772195" w:rsidRDefault="00853CEA" w:rsidP="00853CEA">
      <w:pPr>
        <w:jc w:val="center"/>
        <w:rPr>
          <w:b/>
          <w:bCs/>
        </w:rPr>
      </w:pPr>
      <w:r w:rsidRPr="00853CEA">
        <w:rPr>
          <w:b/>
          <w:bCs/>
        </w:rPr>
        <w:t xml:space="preserve">dne </w:t>
      </w:r>
      <w:r w:rsidR="004B04E6">
        <w:rPr>
          <w:b/>
          <w:bCs/>
        </w:rPr>
        <w:t>14</w:t>
      </w:r>
      <w:r w:rsidRPr="00853CEA">
        <w:rPr>
          <w:b/>
          <w:bCs/>
        </w:rPr>
        <w:t>.</w:t>
      </w:r>
      <w:r w:rsidR="002A20D5">
        <w:rPr>
          <w:b/>
          <w:bCs/>
        </w:rPr>
        <w:t xml:space="preserve"> října</w:t>
      </w:r>
      <w:r w:rsidRPr="00853CEA">
        <w:rPr>
          <w:b/>
          <w:bCs/>
        </w:rPr>
        <w:t xml:space="preserve"> 2025</w:t>
      </w:r>
    </w:p>
    <w:p w14:paraId="4D139CE3" w14:textId="77777777" w:rsidR="00853CEA" w:rsidRPr="00853CEA" w:rsidRDefault="00853CEA" w:rsidP="005C30F9">
      <w:pPr>
        <w:rPr>
          <w:b/>
          <w:bCs/>
        </w:rPr>
      </w:pPr>
    </w:p>
    <w:p w14:paraId="780ADEE2" w14:textId="2FAACD64" w:rsidR="009D13A7" w:rsidRPr="003F4010" w:rsidRDefault="001655C1">
      <w:pPr>
        <w:rPr>
          <w:b/>
          <w:bCs/>
        </w:rPr>
      </w:pPr>
      <w:r w:rsidRPr="1A053537">
        <w:rPr>
          <w:b/>
          <w:bCs/>
        </w:rPr>
        <w:t xml:space="preserve">Záměr </w:t>
      </w:r>
      <w:r w:rsidR="006477EB" w:rsidRPr="1A053537">
        <w:rPr>
          <w:b/>
          <w:bCs/>
        </w:rPr>
        <w:t xml:space="preserve">děkana </w:t>
      </w:r>
      <w:r w:rsidR="004B04E6">
        <w:rPr>
          <w:b/>
          <w:bCs/>
        </w:rPr>
        <w:t>odvolat a jmenovat členy Umělecké rady FR UPCE</w:t>
      </w:r>
    </w:p>
    <w:p w14:paraId="4F507BC5" w14:textId="74ACE744" w:rsidR="00D812A3" w:rsidRDefault="00A47F24" w:rsidP="003F4010">
      <w:pPr>
        <w:jc w:val="both"/>
      </w:pPr>
      <w:r>
        <w:t>V souladu s</w:t>
      </w:r>
      <w:r w:rsidR="004559F0">
        <w:t xml:space="preserve"> § 27 odst. 1, písm. </w:t>
      </w:r>
      <w:r w:rsidR="00D812A3">
        <w:t>f) zákona č. 111/1998 Sb., Zákon</w:t>
      </w:r>
      <w:r w:rsidR="00F7269E">
        <w:t>a</w:t>
      </w:r>
      <w:r w:rsidR="00D812A3">
        <w:t xml:space="preserve"> o vysokých školách a o změně </w:t>
      </w:r>
      <w:r w:rsidR="00301B93">
        <w:br/>
      </w:r>
      <w:r w:rsidR="00D812A3">
        <w:t xml:space="preserve">a doplnění dalších zákonů (zákon o vysokých školách) tímto žádám </w:t>
      </w:r>
      <w:r w:rsidR="003836EA">
        <w:t xml:space="preserve">Akademický senát Fakulty restaurování Univerzity Pardubice o vydání souhlasu s odvoláním a jmenováním členů Umělecké rady Fakulty restaurování Univerzity Pardubice. </w:t>
      </w:r>
    </w:p>
    <w:p w14:paraId="3C287012" w14:textId="77777777" w:rsidR="00D812A3" w:rsidRDefault="00D812A3" w:rsidP="00D812A3"/>
    <w:p w14:paraId="64D80261" w14:textId="57008AEF" w:rsidR="002B05EE" w:rsidRPr="007D2A39" w:rsidRDefault="0035409A" w:rsidP="00D812A3">
      <w:pPr>
        <w:rPr>
          <w:b/>
          <w:bCs/>
        </w:rPr>
      </w:pPr>
      <w:r w:rsidRPr="007D2A39">
        <w:rPr>
          <w:b/>
          <w:bCs/>
        </w:rPr>
        <w:t xml:space="preserve">Záměr děkana </w:t>
      </w:r>
      <w:r w:rsidR="002B05EE" w:rsidRPr="007D2A39">
        <w:rPr>
          <w:b/>
          <w:bCs/>
        </w:rPr>
        <w:t xml:space="preserve">odvolat </w:t>
      </w:r>
      <w:r w:rsidR="003836EA" w:rsidRPr="007D2A39">
        <w:rPr>
          <w:b/>
          <w:bCs/>
        </w:rPr>
        <w:t xml:space="preserve">člena </w:t>
      </w:r>
      <w:r w:rsidR="002B05EE" w:rsidRPr="007D2A39">
        <w:rPr>
          <w:b/>
          <w:bCs/>
        </w:rPr>
        <w:t>Umělecké rady FR UPCE</w:t>
      </w:r>
      <w:r w:rsidR="00CF477F" w:rsidRPr="007D2A39">
        <w:rPr>
          <w:b/>
          <w:bCs/>
        </w:rPr>
        <w:t>:</w:t>
      </w:r>
    </w:p>
    <w:p w14:paraId="3A4E9FF3" w14:textId="311DA641" w:rsidR="00592223" w:rsidRPr="00592223" w:rsidRDefault="00550A9C" w:rsidP="00592223">
      <w:hyperlink r:id="rId10" w:history="1">
        <w:r w:rsidRPr="00550A9C">
          <w:t>Mgr. art. Jan Vojtěchovský, Ph.D.</w:t>
        </w:r>
      </w:hyperlink>
      <w:r>
        <w:t xml:space="preserve">, vedoucí ateliéru </w:t>
      </w:r>
      <w:r w:rsidR="00592223">
        <w:t>r</w:t>
      </w:r>
      <w:r w:rsidR="00592223" w:rsidRPr="00592223">
        <w:t>estaurování nástěnné malby</w:t>
      </w:r>
      <w:r w:rsidR="00592223">
        <w:t xml:space="preserve">, </w:t>
      </w:r>
      <w:r w:rsidR="00592223" w:rsidRPr="00592223">
        <w:t>sgrafita</w:t>
      </w:r>
      <w:r w:rsidR="00592223">
        <w:t xml:space="preserve"> a</w:t>
      </w:r>
      <w:r w:rsidR="002A20D5">
        <w:t xml:space="preserve"> </w:t>
      </w:r>
      <w:r w:rsidR="00592223">
        <w:t>mozaik</w:t>
      </w:r>
      <w:r w:rsidR="007D2A39">
        <w:t>y.</w:t>
      </w:r>
    </w:p>
    <w:p w14:paraId="432F33EA" w14:textId="4DE03BDF" w:rsidR="0074479A" w:rsidRDefault="0074479A" w:rsidP="00B310A3">
      <w:pPr>
        <w:jc w:val="both"/>
      </w:pPr>
    </w:p>
    <w:p w14:paraId="7CEF6560" w14:textId="0491C1FC" w:rsidR="3FAFCADA" w:rsidRPr="007D2A39" w:rsidRDefault="00550A9C" w:rsidP="007D2A39">
      <w:pPr>
        <w:rPr>
          <w:b/>
          <w:bCs/>
        </w:rPr>
      </w:pPr>
      <w:r w:rsidRPr="007D2A39">
        <w:rPr>
          <w:b/>
          <w:bCs/>
        </w:rPr>
        <w:t>Záměr děkana jmenovat členk</w:t>
      </w:r>
      <w:r w:rsidR="0040759F">
        <w:rPr>
          <w:b/>
          <w:bCs/>
        </w:rPr>
        <w:t>u</w:t>
      </w:r>
      <w:r w:rsidRPr="007D2A39">
        <w:rPr>
          <w:b/>
          <w:bCs/>
        </w:rPr>
        <w:t xml:space="preserve"> Umělecké rady FR UPCE:</w:t>
      </w:r>
    </w:p>
    <w:p w14:paraId="03CFD47C" w14:textId="4ADEDCFF" w:rsidR="002B05EE" w:rsidRPr="002B05EE" w:rsidRDefault="00575755" w:rsidP="3FAFCADA">
      <w:hyperlink r:id="rId11">
        <w:r w:rsidRPr="002B05EE">
          <w:t>Mgr. Lucie Kašková</w:t>
        </w:r>
      </w:hyperlink>
      <w:r w:rsidR="00E14CD0" w:rsidRPr="002B05EE">
        <w:t>, proděkanka pro vnitřní záležitosti a rozvoj</w:t>
      </w:r>
      <w:r w:rsidR="00301B93">
        <w:t>,</w:t>
      </w:r>
    </w:p>
    <w:p w14:paraId="7DADFF30" w14:textId="62D10B3C" w:rsidR="00575755" w:rsidRPr="002B05EE" w:rsidRDefault="00575755" w:rsidP="1A053537">
      <w:hyperlink r:id="rId12">
        <w:r w:rsidRPr="002B05EE">
          <w:t xml:space="preserve">MgA. Zuzana Wichterlová, </w:t>
        </w:r>
        <w:proofErr w:type="spellStart"/>
        <w:r w:rsidRPr="002B05EE">
          <w:t>DiS</w:t>
        </w:r>
        <w:proofErr w:type="spellEnd"/>
        <w:r w:rsidRPr="002B05EE">
          <w:t>.</w:t>
        </w:r>
      </w:hyperlink>
      <w:r w:rsidR="00E14CD0" w:rsidRPr="002B05EE">
        <w:t>, proděkanka pro</w:t>
      </w:r>
      <w:r w:rsidR="00972525" w:rsidRPr="002B05EE">
        <w:t xml:space="preserve"> </w:t>
      </w:r>
      <w:r w:rsidR="00BE38D0" w:rsidRPr="002B05EE">
        <w:t>vnější vztahy</w:t>
      </w:r>
      <w:r w:rsidR="00301B93">
        <w:t>.</w:t>
      </w:r>
    </w:p>
    <w:p w14:paraId="574A5279" w14:textId="77777777" w:rsidR="00575755" w:rsidRDefault="00575755"/>
    <w:p w14:paraId="4AB908EE" w14:textId="0DEF53E4" w:rsidR="00301B93" w:rsidRDefault="00301B93">
      <w:pPr>
        <w:rPr>
          <w:b/>
          <w:bCs/>
        </w:rPr>
      </w:pPr>
      <w:r w:rsidRPr="00301B93">
        <w:rPr>
          <w:b/>
          <w:bCs/>
        </w:rPr>
        <w:t>Odůvodnění:</w:t>
      </w:r>
    </w:p>
    <w:p w14:paraId="74AB640A" w14:textId="77777777" w:rsidR="00FF3F36" w:rsidRDefault="00032D74" w:rsidP="006B14F3">
      <w:pPr>
        <w:jc w:val="both"/>
      </w:pPr>
      <w:r>
        <w:t>Dle zvyklostí naší fakulty jsou</w:t>
      </w:r>
      <w:r w:rsidR="007118E1">
        <w:t xml:space="preserve"> mezi členy umělecké rady vždy jmenováni též příslušní proděkani </w:t>
      </w:r>
      <w:r w:rsidR="007958AB">
        <w:br/>
      </w:r>
      <w:r w:rsidR="007118E1">
        <w:t xml:space="preserve">a proděkanky, které jsou v danou chvíli součástí vedení. </w:t>
      </w:r>
      <w:r w:rsidR="00F252CD">
        <w:t>Návrh</w:t>
      </w:r>
      <w:r w:rsidR="00B87A3A">
        <w:t xml:space="preserve"> je</w:t>
      </w:r>
      <w:r w:rsidR="007118E1">
        <w:t xml:space="preserve"> tedy</w:t>
      </w:r>
      <w:r w:rsidR="00B87A3A">
        <w:t xml:space="preserve"> podán v souvislosti se změnou</w:t>
      </w:r>
      <w:r w:rsidR="003F3FBE">
        <w:t xml:space="preserve"> v personální</w:t>
      </w:r>
      <w:r w:rsidR="007118E1">
        <w:t>m</w:t>
      </w:r>
      <w:r w:rsidR="003F3FBE">
        <w:t xml:space="preserve"> obsazení</w:t>
      </w:r>
      <w:r w:rsidR="00B87A3A">
        <w:t xml:space="preserve"> vedení Fakulty restaurování Univerzity Pardubice, </w:t>
      </w:r>
      <w:r w:rsidR="00F252CD">
        <w:t>která proběhla s účinností k 3. září 2025</w:t>
      </w:r>
      <w:r w:rsidR="00533CA1">
        <w:t xml:space="preserve">, kdy se nově proděkankou pro vnitřní záležitosti a rozvoj stala Mgr. Lucie Kašková a proděkankou pro vnější vztahy MgA. Zuzana Wichterlová, </w:t>
      </w:r>
      <w:proofErr w:type="spellStart"/>
      <w:r w:rsidR="00533CA1">
        <w:t>DiS</w:t>
      </w:r>
      <w:proofErr w:type="spellEnd"/>
      <w:r w:rsidR="00533CA1">
        <w:t>.</w:t>
      </w:r>
      <w:r w:rsidR="00834CB2">
        <w:t xml:space="preserve"> </w:t>
      </w:r>
    </w:p>
    <w:p w14:paraId="64CD8D97" w14:textId="3519D35E" w:rsidR="006B14F3" w:rsidRPr="00592223" w:rsidRDefault="00FF3F36" w:rsidP="006B14F3">
      <w:pPr>
        <w:jc w:val="both"/>
      </w:pPr>
      <w:r>
        <w:t xml:space="preserve">Proděkanem již není </w:t>
      </w:r>
      <w:r w:rsidR="00834CB2">
        <w:t>Mgr. art. Jan Vojtěchovský, Ph.D.</w:t>
      </w:r>
      <w:r w:rsidR="00A13B5E">
        <w:t xml:space="preserve">, </w:t>
      </w:r>
      <w:r w:rsidR="006B14F3">
        <w:t>nově je jmenován vedoucím ateliéru r</w:t>
      </w:r>
      <w:r w:rsidR="006B14F3" w:rsidRPr="00592223">
        <w:t>estaurování nástěnné malby</w:t>
      </w:r>
      <w:r w:rsidR="006B14F3">
        <w:t xml:space="preserve">, </w:t>
      </w:r>
      <w:r w:rsidR="006B14F3" w:rsidRPr="00592223">
        <w:t>sgrafita</w:t>
      </w:r>
      <w:r w:rsidR="006B14F3">
        <w:t xml:space="preserve"> a mozaiky.</w:t>
      </w:r>
    </w:p>
    <w:p w14:paraId="020113B5" w14:textId="77777777" w:rsidR="00301B93" w:rsidRDefault="00301B93"/>
    <w:p w14:paraId="25F41DE1" w14:textId="096791C5" w:rsidR="00B310A3" w:rsidRDefault="155DFCBF" w:rsidP="1A053537">
      <w:pPr>
        <w:rPr>
          <w:b/>
          <w:bCs/>
        </w:rPr>
      </w:pPr>
      <w:r w:rsidRPr="1A053537">
        <w:rPr>
          <w:b/>
          <w:bCs/>
        </w:rPr>
        <w:t>Návrh usnesení:</w:t>
      </w:r>
    </w:p>
    <w:p w14:paraId="4708DC3B" w14:textId="3A78661A" w:rsidR="006477EB" w:rsidRDefault="155DFCBF" w:rsidP="005C30F9">
      <w:pPr>
        <w:spacing w:line="360" w:lineRule="auto"/>
        <w:jc w:val="both"/>
      </w:pPr>
      <w:r>
        <w:t xml:space="preserve">Akademický senát Fakulty restaurování Univerzity Pardubice </w:t>
      </w:r>
      <w:r w:rsidR="00AF0E5E">
        <w:t>tímto</w:t>
      </w:r>
      <w:r>
        <w:t xml:space="preserve"> </w:t>
      </w:r>
      <w:r w:rsidR="00AF0E5E" w:rsidRPr="00AF0E5E">
        <w:t>dává děkanovi</w:t>
      </w:r>
      <w:r w:rsidR="00FC7513">
        <w:t xml:space="preserve"> FR UPCE</w:t>
      </w:r>
      <w:r w:rsidR="00AF0E5E" w:rsidRPr="00AF0E5E">
        <w:t xml:space="preserve"> předchozí souhlas k</w:t>
      </w:r>
      <w:r w:rsidR="00DB446A">
        <w:t xml:space="preserve"> </w:t>
      </w:r>
      <w:r w:rsidR="00AF0E5E" w:rsidRPr="00AF0E5E">
        <w:t xml:space="preserve">odvolání </w:t>
      </w:r>
      <w:r w:rsidR="007F2A64">
        <w:t xml:space="preserve">člena umělecké rady </w:t>
      </w:r>
      <w:r w:rsidR="005B07C6" w:rsidRPr="005B07C6">
        <w:t>Mgr. art. Jan</w:t>
      </w:r>
      <w:r w:rsidR="007F2A64">
        <w:t>a</w:t>
      </w:r>
      <w:r w:rsidR="005B07C6" w:rsidRPr="005B07C6">
        <w:t xml:space="preserve"> Vojtěchovsk</w:t>
      </w:r>
      <w:r w:rsidR="007F2A64">
        <w:t>ého</w:t>
      </w:r>
      <w:r w:rsidR="005B07C6" w:rsidRPr="005B07C6">
        <w:t>, Ph.D</w:t>
      </w:r>
      <w:r w:rsidR="00FC7513">
        <w:t xml:space="preserve">. </w:t>
      </w:r>
      <w:r w:rsidR="00BB534B">
        <w:br/>
      </w:r>
      <w:r w:rsidR="00FC7513">
        <w:t xml:space="preserve">a </w:t>
      </w:r>
      <w:r w:rsidR="007F2A64" w:rsidRPr="00AF0E5E">
        <w:t>předchozí souhlas k</w:t>
      </w:r>
      <w:r w:rsidR="007F2A64">
        <w:t>e jmenování</w:t>
      </w:r>
      <w:r w:rsidR="007F2A64" w:rsidRPr="00AF0E5E">
        <w:t xml:space="preserve"> </w:t>
      </w:r>
      <w:r w:rsidR="007F2A64">
        <w:t>člen</w:t>
      </w:r>
      <w:r w:rsidR="00FC7513">
        <w:t>k</w:t>
      </w:r>
      <w:r w:rsidR="00A47F24">
        <w:t>y</w:t>
      </w:r>
      <w:r w:rsidR="007F2A64">
        <w:t xml:space="preserve"> umělecké rady Mgr. Lucie Kaškové a </w:t>
      </w:r>
      <w:r w:rsidR="00522AB7">
        <w:t xml:space="preserve">MgA. Zuzany Wichterlové, </w:t>
      </w:r>
      <w:proofErr w:type="spellStart"/>
      <w:r w:rsidR="00522AB7">
        <w:t>DiS</w:t>
      </w:r>
      <w:proofErr w:type="spellEnd"/>
      <w:r w:rsidR="00522AB7">
        <w:t>.</w:t>
      </w:r>
      <w:r w:rsidR="007F2A64">
        <w:t xml:space="preserve"> </w:t>
      </w:r>
    </w:p>
    <w:p w14:paraId="4C1C877D" w14:textId="77777777" w:rsidR="00F23D77" w:rsidRDefault="00F23D77"/>
    <w:sectPr w:rsidR="00F23D7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C957" w14:textId="77777777" w:rsidR="00633277" w:rsidRDefault="00633277" w:rsidP="00086A64">
      <w:pPr>
        <w:spacing w:after="0" w:line="240" w:lineRule="auto"/>
      </w:pPr>
      <w:r>
        <w:separator/>
      </w:r>
    </w:p>
  </w:endnote>
  <w:endnote w:type="continuationSeparator" w:id="0">
    <w:p w14:paraId="6CE9FB21" w14:textId="77777777" w:rsidR="00633277" w:rsidRDefault="00633277" w:rsidP="0008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3DAA" w14:textId="77777777" w:rsidR="00633277" w:rsidRDefault="00633277" w:rsidP="00086A64">
      <w:pPr>
        <w:spacing w:after="0" w:line="240" w:lineRule="auto"/>
      </w:pPr>
      <w:r>
        <w:separator/>
      </w:r>
    </w:p>
  </w:footnote>
  <w:footnote w:type="continuationSeparator" w:id="0">
    <w:p w14:paraId="3EBCE856" w14:textId="77777777" w:rsidR="00633277" w:rsidRDefault="00633277" w:rsidP="0008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21C4" w14:textId="188C9742" w:rsidR="00086A64" w:rsidRDefault="00086A64" w:rsidP="00086A64">
    <w:pPr>
      <w:pStyle w:val="Zhlav"/>
      <w:jc w:val="right"/>
    </w:pPr>
    <w:r w:rsidRPr="00077D87">
      <w:rPr>
        <w:noProof/>
      </w:rPr>
      <w:drawing>
        <wp:inline distT="0" distB="0" distL="0" distR="0" wp14:anchorId="649372C0" wp14:editId="07A61D4D">
          <wp:extent cx="2082800" cy="806450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F75C"/>
    <w:multiLevelType w:val="hybridMultilevel"/>
    <w:tmpl w:val="72B022C2"/>
    <w:lvl w:ilvl="0" w:tplc="E36435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DE9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64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6D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6B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6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C3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2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25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9842"/>
    <w:multiLevelType w:val="hybridMultilevel"/>
    <w:tmpl w:val="E0FA9CEA"/>
    <w:lvl w:ilvl="0" w:tplc="5046DC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DC2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AA72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7CE7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08FC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8CEE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56C6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A0C8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4E79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A3C61"/>
    <w:multiLevelType w:val="multilevel"/>
    <w:tmpl w:val="D2F221CC"/>
    <w:lvl w:ilvl="0">
      <w:start w:val="2005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61AF34"/>
    <w:multiLevelType w:val="hybridMultilevel"/>
    <w:tmpl w:val="9F50289A"/>
    <w:lvl w:ilvl="0" w:tplc="0F0E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A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A4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B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1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3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A4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4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42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0B16"/>
    <w:multiLevelType w:val="hybridMultilevel"/>
    <w:tmpl w:val="7D58377E"/>
    <w:lvl w:ilvl="0" w:tplc="27960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26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E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A7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0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8A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EE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E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EA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BAF0"/>
    <w:multiLevelType w:val="hybridMultilevel"/>
    <w:tmpl w:val="2702E5E8"/>
    <w:lvl w:ilvl="0" w:tplc="9C90E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8C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E8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46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C6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9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8D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61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607BF"/>
    <w:multiLevelType w:val="hybridMultilevel"/>
    <w:tmpl w:val="4FE45938"/>
    <w:lvl w:ilvl="0" w:tplc="2C146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6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6C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0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EB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4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F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0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1D69"/>
    <w:multiLevelType w:val="hybridMultilevel"/>
    <w:tmpl w:val="EA1A93E0"/>
    <w:lvl w:ilvl="0" w:tplc="78CCAE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74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7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64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F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4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E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2FD6"/>
    <w:multiLevelType w:val="hybridMultilevel"/>
    <w:tmpl w:val="266A207A"/>
    <w:lvl w:ilvl="0" w:tplc="4052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C8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43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5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0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0E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E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22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0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13976">
    <w:abstractNumId w:val="3"/>
  </w:num>
  <w:num w:numId="2" w16cid:durableId="160970910">
    <w:abstractNumId w:val="5"/>
  </w:num>
  <w:num w:numId="3" w16cid:durableId="1128860738">
    <w:abstractNumId w:val="1"/>
  </w:num>
  <w:num w:numId="4" w16cid:durableId="356201611">
    <w:abstractNumId w:val="4"/>
  </w:num>
  <w:num w:numId="5" w16cid:durableId="1401444840">
    <w:abstractNumId w:val="8"/>
  </w:num>
  <w:num w:numId="6" w16cid:durableId="542180269">
    <w:abstractNumId w:val="6"/>
  </w:num>
  <w:num w:numId="7" w16cid:durableId="1101686064">
    <w:abstractNumId w:val="7"/>
  </w:num>
  <w:num w:numId="8" w16cid:durableId="509610750">
    <w:abstractNumId w:val="0"/>
  </w:num>
  <w:num w:numId="9" w16cid:durableId="56892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B5"/>
    <w:rsid w:val="000164CF"/>
    <w:rsid w:val="00032D74"/>
    <w:rsid w:val="00086A64"/>
    <w:rsid w:val="000B50B5"/>
    <w:rsid w:val="000B624A"/>
    <w:rsid w:val="000C517B"/>
    <w:rsid w:val="0012329B"/>
    <w:rsid w:val="001655C1"/>
    <w:rsid w:val="00222DF7"/>
    <w:rsid w:val="002602D5"/>
    <w:rsid w:val="00284BDD"/>
    <w:rsid w:val="002A20D5"/>
    <w:rsid w:val="002B05EE"/>
    <w:rsid w:val="00301B93"/>
    <w:rsid w:val="00335E6E"/>
    <w:rsid w:val="0035409A"/>
    <w:rsid w:val="003574A5"/>
    <w:rsid w:val="00357A74"/>
    <w:rsid w:val="003836EA"/>
    <w:rsid w:val="003C427C"/>
    <w:rsid w:val="003F3FBE"/>
    <w:rsid w:val="003F4010"/>
    <w:rsid w:val="0040759F"/>
    <w:rsid w:val="00421019"/>
    <w:rsid w:val="004559F0"/>
    <w:rsid w:val="004B04E6"/>
    <w:rsid w:val="004D6C9E"/>
    <w:rsid w:val="0050739F"/>
    <w:rsid w:val="0051773E"/>
    <w:rsid w:val="00522AB7"/>
    <w:rsid w:val="00533CA1"/>
    <w:rsid w:val="005369A2"/>
    <w:rsid w:val="00550A9C"/>
    <w:rsid w:val="00575755"/>
    <w:rsid w:val="00592223"/>
    <w:rsid w:val="005A0119"/>
    <w:rsid w:val="005B07C6"/>
    <w:rsid w:val="005C30F9"/>
    <w:rsid w:val="00633277"/>
    <w:rsid w:val="006477EB"/>
    <w:rsid w:val="0067627E"/>
    <w:rsid w:val="006A2810"/>
    <w:rsid w:val="006B14F3"/>
    <w:rsid w:val="006D04F5"/>
    <w:rsid w:val="006F3F56"/>
    <w:rsid w:val="00703A2E"/>
    <w:rsid w:val="007118E1"/>
    <w:rsid w:val="00716A6A"/>
    <w:rsid w:val="0074479A"/>
    <w:rsid w:val="007517F9"/>
    <w:rsid w:val="00772195"/>
    <w:rsid w:val="00775D99"/>
    <w:rsid w:val="00786808"/>
    <w:rsid w:val="007958AB"/>
    <w:rsid w:val="007B79A6"/>
    <w:rsid w:val="007D2A39"/>
    <w:rsid w:val="007F2A64"/>
    <w:rsid w:val="00814D77"/>
    <w:rsid w:val="008260CE"/>
    <w:rsid w:val="00834CB2"/>
    <w:rsid w:val="00853CEA"/>
    <w:rsid w:val="0085754E"/>
    <w:rsid w:val="0088A291"/>
    <w:rsid w:val="008A0ADC"/>
    <w:rsid w:val="008D10BE"/>
    <w:rsid w:val="008D65DD"/>
    <w:rsid w:val="0090588C"/>
    <w:rsid w:val="00944E0C"/>
    <w:rsid w:val="00972525"/>
    <w:rsid w:val="009A1271"/>
    <w:rsid w:val="009D13A7"/>
    <w:rsid w:val="009F1F67"/>
    <w:rsid w:val="00A13B5E"/>
    <w:rsid w:val="00A36E05"/>
    <w:rsid w:val="00A47F24"/>
    <w:rsid w:val="00A505C9"/>
    <w:rsid w:val="00AC6461"/>
    <w:rsid w:val="00AF0E5E"/>
    <w:rsid w:val="00B310A3"/>
    <w:rsid w:val="00B87A3A"/>
    <w:rsid w:val="00BB1160"/>
    <w:rsid w:val="00BB534B"/>
    <w:rsid w:val="00BB658C"/>
    <w:rsid w:val="00BE38D0"/>
    <w:rsid w:val="00C26BDD"/>
    <w:rsid w:val="00C64749"/>
    <w:rsid w:val="00CF477F"/>
    <w:rsid w:val="00D7096C"/>
    <w:rsid w:val="00D812A3"/>
    <w:rsid w:val="00DB446A"/>
    <w:rsid w:val="00DD5394"/>
    <w:rsid w:val="00DE3AB6"/>
    <w:rsid w:val="00DF35F0"/>
    <w:rsid w:val="00E14CD0"/>
    <w:rsid w:val="00E74943"/>
    <w:rsid w:val="00E75675"/>
    <w:rsid w:val="00EA512B"/>
    <w:rsid w:val="00EB5D3E"/>
    <w:rsid w:val="00F23D77"/>
    <w:rsid w:val="00F252CD"/>
    <w:rsid w:val="00F53524"/>
    <w:rsid w:val="00F7269E"/>
    <w:rsid w:val="00F95887"/>
    <w:rsid w:val="00FB6F1C"/>
    <w:rsid w:val="00FC7513"/>
    <w:rsid w:val="00FD47EF"/>
    <w:rsid w:val="00FF3F36"/>
    <w:rsid w:val="01A7F1B5"/>
    <w:rsid w:val="061AFB00"/>
    <w:rsid w:val="071D6775"/>
    <w:rsid w:val="08541DBE"/>
    <w:rsid w:val="0AEB00A8"/>
    <w:rsid w:val="0D7ADC44"/>
    <w:rsid w:val="0DCF8A56"/>
    <w:rsid w:val="0F2B5E10"/>
    <w:rsid w:val="1050BD9D"/>
    <w:rsid w:val="1102D843"/>
    <w:rsid w:val="125BD857"/>
    <w:rsid w:val="12908AD1"/>
    <w:rsid w:val="137B49B1"/>
    <w:rsid w:val="14B832E6"/>
    <w:rsid w:val="155DFCBF"/>
    <w:rsid w:val="16201B20"/>
    <w:rsid w:val="17003BBF"/>
    <w:rsid w:val="178F0948"/>
    <w:rsid w:val="17E36708"/>
    <w:rsid w:val="18A469FB"/>
    <w:rsid w:val="1A053537"/>
    <w:rsid w:val="1AB2A081"/>
    <w:rsid w:val="1C322ED6"/>
    <w:rsid w:val="1CEAB97E"/>
    <w:rsid w:val="2153CE26"/>
    <w:rsid w:val="22236362"/>
    <w:rsid w:val="271C596D"/>
    <w:rsid w:val="2A881ACC"/>
    <w:rsid w:val="2B9D9A5A"/>
    <w:rsid w:val="2E7B2933"/>
    <w:rsid w:val="2EEF95B6"/>
    <w:rsid w:val="2F1EC3FF"/>
    <w:rsid w:val="3077EB1C"/>
    <w:rsid w:val="31BD2348"/>
    <w:rsid w:val="3496DB46"/>
    <w:rsid w:val="358545F5"/>
    <w:rsid w:val="35B77F85"/>
    <w:rsid w:val="35D6C759"/>
    <w:rsid w:val="35E95D24"/>
    <w:rsid w:val="367D7C24"/>
    <w:rsid w:val="369E87F4"/>
    <w:rsid w:val="370FA091"/>
    <w:rsid w:val="37A9E859"/>
    <w:rsid w:val="37C3E6AA"/>
    <w:rsid w:val="3989FC76"/>
    <w:rsid w:val="3B3D8760"/>
    <w:rsid w:val="3B8C129A"/>
    <w:rsid w:val="3EE3D659"/>
    <w:rsid w:val="3F38C147"/>
    <w:rsid w:val="3FAFCADA"/>
    <w:rsid w:val="43676C68"/>
    <w:rsid w:val="44FCE76B"/>
    <w:rsid w:val="46CA922F"/>
    <w:rsid w:val="46DD48E1"/>
    <w:rsid w:val="46FFF209"/>
    <w:rsid w:val="476328A8"/>
    <w:rsid w:val="47DBBAA6"/>
    <w:rsid w:val="48A6C72A"/>
    <w:rsid w:val="48B01A66"/>
    <w:rsid w:val="49A9A99F"/>
    <w:rsid w:val="49BB612B"/>
    <w:rsid w:val="4A0CC5BD"/>
    <w:rsid w:val="4A75CC55"/>
    <w:rsid w:val="4B11973B"/>
    <w:rsid w:val="4B8634F9"/>
    <w:rsid w:val="4C1F1C17"/>
    <w:rsid w:val="4C568CC5"/>
    <w:rsid w:val="4D0FD401"/>
    <w:rsid w:val="4FCEB589"/>
    <w:rsid w:val="4FDD85AF"/>
    <w:rsid w:val="508B64D4"/>
    <w:rsid w:val="50DDF079"/>
    <w:rsid w:val="528E7B20"/>
    <w:rsid w:val="52EE1FAF"/>
    <w:rsid w:val="5380F847"/>
    <w:rsid w:val="54CA004A"/>
    <w:rsid w:val="5648DF3C"/>
    <w:rsid w:val="589CCCCE"/>
    <w:rsid w:val="5AB882E6"/>
    <w:rsid w:val="5CDA3CA6"/>
    <w:rsid w:val="5E07B3F3"/>
    <w:rsid w:val="5EA005EB"/>
    <w:rsid w:val="5FBDF2E6"/>
    <w:rsid w:val="609E0984"/>
    <w:rsid w:val="625B9836"/>
    <w:rsid w:val="62828645"/>
    <w:rsid w:val="63B7F36B"/>
    <w:rsid w:val="67075619"/>
    <w:rsid w:val="672B6246"/>
    <w:rsid w:val="6A001780"/>
    <w:rsid w:val="6B5DA464"/>
    <w:rsid w:val="6C3F48AE"/>
    <w:rsid w:val="6C6031D3"/>
    <w:rsid w:val="6D6C5258"/>
    <w:rsid w:val="6EBA98DE"/>
    <w:rsid w:val="6ED77605"/>
    <w:rsid w:val="6F28C5D3"/>
    <w:rsid w:val="6F58513E"/>
    <w:rsid w:val="6FBBCE5F"/>
    <w:rsid w:val="733326C7"/>
    <w:rsid w:val="799DF5B4"/>
    <w:rsid w:val="7CF52355"/>
    <w:rsid w:val="7E01FEF9"/>
    <w:rsid w:val="7F4AC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CB6"/>
  <w15:chartTrackingRefBased/>
  <w15:docId w15:val="{85E8C226-4148-447C-8870-359EE15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58C"/>
  </w:style>
  <w:style w:type="paragraph" w:styleId="Nadpis1">
    <w:name w:val="heading 1"/>
    <w:basedOn w:val="Normln"/>
    <w:next w:val="Normln"/>
    <w:link w:val="Nadpis1Char"/>
    <w:uiPriority w:val="9"/>
    <w:qFormat/>
    <w:rsid w:val="000B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5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B5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0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0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0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0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0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0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0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0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0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0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0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5D3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D3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A64"/>
  </w:style>
  <w:style w:type="paragraph" w:styleId="Zpat">
    <w:name w:val="footer"/>
    <w:basedOn w:val="Normln"/>
    <w:link w:val="ZpatChar"/>
    <w:uiPriority w:val="99"/>
    <w:unhideWhenUsed/>
    <w:rsid w:val="000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mestnanci.upce.cz/user/35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mestnanci.upce.cz/user/826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zamestnanci.upce.cz/user/71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D778C08BE5846A63370CBE28795F9" ma:contentTypeVersion="10" ma:contentTypeDescription="Vytvoří nový dokument" ma:contentTypeScope="" ma:versionID="84871afe8b94e15d4f2b873f8c73eb21">
  <xsd:schema xmlns:xsd="http://www.w3.org/2001/XMLSchema" xmlns:xs="http://www.w3.org/2001/XMLSchema" xmlns:p="http://schemas.microsoft.com/office/2006/metadata/properties" xmlns:ns2="b974d5f4-1c83-4b2f-a56c-09df180c29b4" xmlns:ns3="98e6300c-839f-43bd-8339-d7f828d59ca5" targetNamespace="http://schemas.microsoft.com/office/2006/metadata/properties" ma:root="true" ma:fieldsID="f6260e8dc1c6e31856fd83af5b5cb4c1" ns2:_="" ns3:_="">
    <xsd:import namespace="b974d5f4-1c83-4b2f-a56c-09df180c29b4"/>
    <xsd:import namespace="98e6300c-839f-43bd-8339-d7f828d59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4d5f4-1c83-4b2f-a56c-09df180c2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6300c-839f-43bd-8339-d7f828d59c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291252-a65b-47b9-913c-0ba1e418e2e7}" ma:internalName="TaxCatchAll" ma:showField="CatchAllData" ma:web="98e6300c-839f-43bd-8339-d7f828d59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4d5f4-1c83-4b2f-a56c-09df180c29b4">
      <Terms xmlns="http://schemas.microsoft.com/office/infopath/2007/PartnerControls"/>
    </lcf76f155ced4ddcb4097134ff3c332f>
    <TaxCatchAll xmlns="98e6300c-839f-43bd-8339-d7f828d59c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7D63F-F1A2-4113-BA4D-7608D692E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4d5f4-1c83-4b2f-a56c-09df180c29b4"/>
    <ds:schemaRef ds:uri="98e6300c-839f-43bd-8339-d7f828d59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52184-92C1-4D17-94F5-02FC896DADC9}">
  <ds:schemaRefs>
    <ds:schemaRef ds:uri="http://schemas.microsoft.com/office/2006/metadata/properties"/>
    <ds:schemaRef ds:uri="http://schemas.microsoft.com/office/infopath/2007/PartnerControls"/>
    <ds:schemaRef ds:uri="b974d5f4-1c83-4b2f-a56c-09df180c29b4"/>
    <ds:schemaRef ds:uri="98e6300c-839f-43bd-8339-d7f828d59ca5"/>
  </ds:schemaRefs>
</ds:datastoreItem>
</file>

<file path=customXml/itemProps3.xml><?xml version="1.0" encoding="utf-8"?>
<ds:datastoreItem xmlns:ds="http://schemas.openxmlformats.org/officeDocument/2006/customXml" ds:itemID="{B59638A9-860C-4DCA-9778-72CC1772A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Kašková Lucie</dc:creator>
  <cp:keywords/>
  <dc:description/>
  <cp:lastModifiedBy>Dell</cp:lastModifiedBy>
  <cp:revision>2</cp:revision>
  <dcterms:created xsi:type="dcterms:W3CDTF">2025-10-07T17:02:00Z</dcterms:created>
  <dcterms:modified xsi:type="dcterms:W3CDTF">2025-10-07T17:02:00Z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0x0101000CFD778C08BE5846A63370CBE28795F9</vt:lpwstr>
  </property>
</Properties>
</file>